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216" w:rsidRPr="002D6FA4" w:rsidRDefault="005A2DDC">
      <w:pPr>
        <w:rPr>
          <w:b/>
          <w:sz w:val="28"/>
          <w:szCs w:val="28"/>
        </w:rPr>
      </w:pPr>
      <w:r w:rsidRPr="002D6FA4">
        <w:rPr>
          <w:b/>
          <w:sz w:val="28"/>
          <w:szCs w:val="28"/>
        </w:rPr>
        <w:t>Zpráva inventarizační komise č. 1 z inventarizace 201</w:t>
      </w:r>
      <w:r w:rsidR="00D4452A">
        <w:rPr>
          <w:b/>
          <w:sz w:val="28"/>
          <w:szCs w:val="28"/>
        </w:rPr>
        <w:t>9</w:t>
      </w:r>
      <w:r w:rsidRPr="002D6FA4">
        <w:rPr>
          <w:b/>
          <w:sz w:val="28"/>
          <w:szCs w:val="28"/>
        </w:rPr>
        <w:t xml:space="preserve"> Obec Dobkovice a zároveň likvidační komise</w:t>
      </w:r>
    </w:p>
    <w:p w:rsidR="005A2DDC" w:rsidRPr="004132BB" w:rsidRDefault="005A2DDC">
      <w:pPr>
        <w:rPr>
          <w:sz w:val="24"/>
          <w:szCs w:val="24"/>
        </w:rPr>
      </w:pPr>
      <w:r w:rsidRPr="004132BB">
        <w:rPr>
          <w:sz w:val="24"/>
          <w:szCs w:val="24"/>
        </w:rPr>
        <w:t>Inventarizací účtů SU 1XX, 2XX, 3XX, 4XX, 909-999 provedli p. Zima, p. Martínková,</w:t>
      </w:r>
      <w:r w:rsidR="004132BB">
        <w:rPr>
          <w:sz w:val="24"/>
          <w:szCs w:val="24"/>
        </w:rPr>
        <w:br/>
      </w:r>
      <w:r w:rsidRPr="004132BB">
        <w:rPr>
          <w:sz w:val="24"/>
          <w:szCs w:val="24"/>
        </w:rPr>
        <w:t xml:space="preserve">p. </w:t>
      </w:r>
      <w:proofErr w:type="spellStart"/>
      <w:r w:rsidRPr="004132BB">
        <w:rPr>
          <w:sz w:val="24"/>
          <w:szCs w:val="24"/>
        </w:rPr>
        <w:t>Konšalová</w:t>
      </w:r>
      <w:proofErr w:type="spellEnd"/>
      <w:r w:rsidR="004132BB">
        <w:rPr>
          <w:sz w:val="24"/>
          <w:szCs w:val="24"/>
        </w:rPr>
        <w:br/>
      </w:r>
      <w:r w:rsidRPr="004132BB">
        <w:rPr>
          <w:sz w:val="24"/>
          <w:szCs w:val="24"/>
        </w:rPr>
        <w:t>Okamžik zahájení: 2</w:t>
      </w:r>
      <w:r w:rsidR="00D4452A">
        <w:rPr>
          <w:sz w:val="24"/>
          <w:szCs w:val="24"/>
        </w:rPr>
        <w:t>5</w:t>
      </w:r>
      <w:r w:rsidRPr="004132BB">
        <w:rPr>
          <w:sz w:val="24"/>
          <w:szCs w:val="24"/>
        </w:rPr>
        <w:t>.11.201</w:t>
      </w:r>
      <w:r w:rsidR="00D4452A">
        <w:rPr>
          <w:sz w:val="24"/>
          <w:szCs w:val="24"/>
        </w:rPr>
        <w:t>9</w:t>
      </w:r>
      <w:r w:rsidRPr="004132BB">
        <w:rPr>
          <w:sz w:val="24"/>
          <w:szCs w:val="24"/>
        </w:rPr>
        <w:t>. Ukončení: 31.1.20</w:t>
      </w:r>
      <w:r w:rsidR="00D4452A">
        <w:rPr>
          <w:sz w:val="24"/>
          <w:szCs w:val="24"/>
        </w:rPr>
        <w:t>20</w:t>
      </w:r>
    </w:p>
    <w:p w:rsidR="005A2DDC" w:rsidRDefault="005A2DDC">
      <w:r w:rsidRPr="004132BB">
        <w:rPr>
          <w:b/>
        </w:rPr>
        <w:t>U účtu 401</w:t>
      </w:r>
      <w:r>
        <w:t xml:space="preserve"> – podklady přebírány z minulých období – Jmění účetní jednotky není zcela možné zjistit z čeho sestává počáteční stav, neboť dle dostupných metodik na tento účet bylo v rámci přechodu na účetnictví státu účtováno mnoho různých převodů ze zrušených účtů apod. (obsahuje převod z původního účtu 901 – fond dl. majetku, dále např. z účtu 964 či 965 – saldo </w:t>
      </w:r>
      <w:proofErr w:type="spellStart"/>
      <w:r>
        <w:t>výd</w:t>
      </w:r>
      <w:proofErr w:type="spellEnd"/>
      <w:r>
        <w:t xml:space="preserve">. a nákl. a saldo př. a výnosů, 933 – převod </w:t>
      </w:r>
      <w:proofErr w:type="spellStart"/>
      <w:r>
        <w:t>zaúčt</w:t>
      </w:r>
      <w:proofErr w:type="spellEnd"/>
      <w:r>
        <w:t xml:space="preserve">. př. a </w:t>
      </w:r>
      <w:proofErr w:type="spellStart"/>
      <w:r>
        <w:t>výd</w:t>
      </w:r>
      <w:proofErr w:type="spellEnd"/>
      <w:r>
        <w:t>. minulých let).</w:t>
      </w:r>
      <w:r w:rsidR="00D4452A">
        <w:t xml:space="preserve"> </w:t>
      </w:r>
      <w:r w:rsidR="002D6FA4">
        <w:t>Účet 401 lze chápat jako vyrovnávací účet zbytkových vlastních zdrojů. V roce 201</w:t>
      </w:r>
      <w:r w:rsidR="00D4452A">
        <w:t>9</w:t>
      </w:r>
      <w:r w:rsidR="002D6FA4">
        <w:t xml:space="preserve"> nebyly na účtu pohyby.</w:t>
      </w:r>
      <w:r w:rsidR="004873D6">
        <w:br/>
      </w:r>
      <w:r w:rsidR="002D6FA4" w:rsidRPr="004132BB">
        <w:rPr>
          <w:b/>
        </w:rPr>
        <w:t>Účet 403</w:t>
      </w:r>
      <w:r w:rsidR="002D6FA4">
        <w:t xml:space="preserve"> – transfery na pořízení dlouhodobého majetku:</w:t>
      </w:r>
      <w:r w:rsidR="002D6FA4">
        <w:br/>
        <w:t xml:space="preserve">zahrnuje dotace investiční do r. 2010 (převod z úču 401 – </w:t>
      </w:r>
      <w:proofErr w:type="spellStart"/>
      <w:r w:rsidR="002D6FA4">
        <w:t>inv</w:t>
      </w:r>
      <w:proofErr w:type="spellEnd"/>
      <w:r w:rsidR="002D6FA4">
        <w:t xml:space="preserve">. </w:t>
      </w:r>
      <w:proofErr w:type="spellStart"/>
      <w:r w:rsidR="002D6FA4">
        <w:t>Dot.PD</w:t>
      </w:r>
      <w:proofErr w:type="spellEnd"/>
      <w:r w:rsidR="002D6FA4">
        <w:t xml:space="preserve"> ČOV, hřiště MŠ, </w:t>
      </w:r>
      <w:proofErr w:type="spellStart"/>
      <w:r w:rsidR="002D6FA4">
        <w:t>keram</w:t>
      </w:r>
      <w:proofErr w:type="spellEnd"/>
      <w:r w:rsidR="002D6FA4">
        <w:t>. Dílna I., byty povodně čp.93-96</w:t>
      </w:r>
      <w:r w:rsidR="00BB3BB9">
        <w:t xml:space="preserve">, byty v čp.23), za rok 2011 (vybavení KD, </w:t>
      </w:r>
      <w:proofErr w:type="spellStart"/>
      <w:r w:rsidR="00BB3BB9">
        <w:t>keram</w:t>
      </w:r>
      <w:proofErr w:type="spellEnd"/>
      <w:r w:rsidR="00BB3BB9">
        <w:t xml:space="preserve">. Dílna II., park u SDH) a nové za r.2012 </w:t>
      </w:r>
      <w:proofErr w:type="spellStart"/>
      <w:r w:rsidR="00BB3BB9">
        <w:t>inv.dot.hřiště</w:t>
      </w:r>
      <w:proofErr w:type="spellEnd"/>
      <w:r w:rsidR="00BB3BB9">
        <w:t xml:space="preserve"> Prosetín (POV ÚK) a rozšíření sportovního areálu vedle hřiště SK (SZIF); zároveň obsahuje úbytek (částečný prodej-3bytového jednotky čp.93-96), dále rozpuštění dotací do výnosů za r.2012; za rok 2013 obsahuje pořízení </w:t>
      </w:r>
      <w:proofErr w:type="spellStart"/>
      <w:r w:rsidR="00BB3BB9">
        <w:t>lezecí</w:t>
      </w:r>
      <w:proofErr w:type="spellEnd"/>
      <w:r w:rsidR="00BB3BB9">
        <w:t xml:space="preserve"> stěny (z daru povodně-obec Malé Březno, okr. Most), územní plán (UK); nové za rok 2014 obsahuje </w:t>
      </w:r>
      <w:proofErr w:type="spellStart"/>
      <w:r w:rsidR="00BB3BB9">
        <w:t>inv</w:t>
      </w:r>
      <w:proofErr w:type="spellEnd"/>
      <w:r w:rsidR="00BB3BB9">
        <w:t xml:space="preserve">. Akci změna vytápění ZŠ (OPŽP) a projekt na výměnu umělého povrchu hřiště u ZŠ (MŽP), zároveň úbytek za částečný prodej 1 bytové jednotky v čp.93 a rozpuštění dotací do výnosů za r. 2014; nově za r. 2015: přírůstek dodatečná </w:t>
      </w:r>
      <w:proofErr w:type="spellStart"/>
      <w:r w:rsidR="00BB3BB9">
        <w:t>inv.dotace</w:t>
      </w:r>
      <w:proofErr w:type="spellEnd"/>
      <w:r w:rsidR="00BB3BB9">
        <w:t xml:space="preserve"> na změnu vytápění v ZŠ (uznání výdajů na inženýrskou činnost), </w:t>
      </w:r>
      <w:proofErr w:type="spellStart"/>
      <w:r w:rsidR="00BB3BB9">
        <w:t>inv</w:t>
      </w:r>
      <w:proofErr w:type="spellEnd"/>
      <w:r w:rsidR="00BB3BB9">
        <w:t xml:space="preserve">. Dotace na zateplení MŠ, úbytek 2015 za prodej zbývajícího 1 bytu v čp.94-panelové domy a rozpuštění dotací do výnosů za r. 2015; v 2016 pouze rozpuštění dotací do výnosů; v 2017 pouze rozpuštění dotací do výnosů; </w:t>
      </w:r>
      <w:r w:rsidR="00BB3BB9" w:rsidRPr="00D4452A">
        <w:rPr>
          <w:bCs/>
        </w:rPr>
        <w:t>v 2018:</w:t>
      </w:r>
      <w:r w:rsidR="00BB3BB9">
        <w:t xml:space="preserve"> přírůstek </w:t>
      </w:r>
      <w:proofErr w:type="spellStart"/>
      <w:r w:rsidR="00BB3BB9">
        <w:t>inv.dot.nové</w:t>
      </w:r>
      <w:proofErr w:type="spellEnd"/>
      <w:r w:rsidR="00BB3BB9">
        <w:t xml:space="preserve"> </w:t>
      </w:r>
      <w:proofErr w:type="spellStart"/>
      <w:r w:rsidR="00BB3BB9">
        <w:t>soc.zařízení</w:t>
      </w:r>
      <w:proofErr w:type="spellEnd"/>
      <w:r w:rsidR="00BB3BB9">
        <w:t xml:space="preserve"> v KD (POV ÚK) a nové hřiště u MŠ (</w:t>
      </w:r>
      <w:proofErr w:type="spellStart"/>
      <w:r w:rsidR="00BB3BB9">
        <w:t>inv.dot.MMR</w:t>
      </w:r>
      <w:proofErr w:type="spellEnd"/>
      <w:r w:rsidR="00BB3BB9">
        <w:t xml:space="preserve">), úbytek rozpuštění dotací do výnosů a vyřazení původního hřiště u MŚ </w:t>
      </w:r>
      <w:r w:rsidR="00B85C29">
        <w:t xml:space="preserve">a </w:t>
      </w:r>
      <w:proofErr w:type="spellStart"/>
      <w:r w:rsidR="00B85C29">
        <w:t>dorozpuštění</w:t>
      </w:r>
      <w:proofErr w:type="spellEnd"/>
      <w:r w:rsidR="00B85C29">
        <w:t xml:space="preserve"> této zbylé </w:t>
      </w:r>
      <w:proofErr w:type="spellStart"/>
      <w:r w:rsidR="00B85C29">
        <w:t>inv.dotace</w:t>
      </w:r>
      <w:proofErr w:type="spellEnd"/>
      <w:r w:rsidR="00D4452A">
        <w:t xml:space="preserve">; </w:t>
      </w:r>
      <w:r w:rsidR="00D4452A" w:rsidRPr="00D4452A">
        <w:rPr>
          <w:b/>
          <w:bCs/>
        </w:rPr>
        <w:t>v r. 2019:</w:t>
      </w:r>
      <w:r w:rsidR="00D4452A">
        <w:t xml:space="preserve"> </w:t>
      </w:r>
      <w:r w:rsidR="004873D6">
        <w:br/>
      </w:r>
      <w:r w:rsidR="004132BB" w:rsidRPr="004132BB">
        <w:rPr>
          <w:b/>
        </w:rPr>
        <w:t>Účet 406</w:t>
      </w:r>
      <w:r w:rsidR="004132BB">
        <w:t xml:space="preserve"> – oceňovací rozdíly při změně metod:</w:t>
      </w:r>
      <w:r w:rsidR="004132BB">
        <w:br/>
        <w:t xml:space="preserve">- účtovány změny při přechodu </w:t>
      </w:r>
      <w:proofErr w:type="spellStart"/>
      <w:r w:rsidR="004132BB">
        <w:t>účet.v</w:t>
      </w:r>
      <w:proofErr w:type="spellEnd"/>
      <w:r w:rsidR="004132BB">
        <w:t xml:space="preserve"> rámci převodového můstku v r.2009, dále likvidace majetku za r.2010, likvidace majetku za r.2011-v rámci plného opotřebení, </w:t>
      </w:r>
      <w:proofErr w:type="spellStart"/>
      <w:r w:rsidR="004132BB">
        <w:t>dooprávkování</w:t>
      </w:r>
      <w:proofErr w:type="spellEnd"/>
      <w:r w:rsidR="004132BB">
        <w:t xml:space="preserve"> účtu 018 a 028 u majetku pořízeného do r.2010, spotřeba vodného a elektřiny 2009, hodnota prodaných pozemků nad cenu vedenou v majetku, </w:t>
      </w:r>
      <w:proofErr w:type="spellStart"/>
      <w:r w:rsidR="004132BB">
        <w:t>dooprávkování</w:t>
      </w:r>
      <w:proofErr w:type="spellEnd"/>
      <w:r w:rsidR="004132BB">
        <w:t xml:space="preserve"> majetku na účtech 021 a 022; v r.2012 byl účet bez pohybů; v r. 2013-2014-2015-2016-2017-</w:t>
      </w:r>
      <w:r w:rsidR="004132BB" w:rsidRPr="00D4452A">
        <w:rPr>
          <w:bCs/>
        </w:rPr>
        <w:t>2018</w:t>
      </w:r>
      <w:r w:rsidR="00D4452A">
        <w:rPr>
          <w:b/>
        </w:rPr>
        <w:t>-2019</w:t>
      </w:r>
      <w:r w:rsidR="004132BB" w:rsidRPr="004132BB">
        <w:rPr>
          <w:b/>
        </w:rPr>
        <w:t xml:space="preserve"> taktéž bez pohybů</w:t>
      </w:r>
      <w:r w:rsidR="004132BB">
        <w:t>.</w:t>
      </w:r>
      <w:r w:rsidR="004873D6">
        <w:br/>
      </w:r>
      <w:r w:rsidR="00927503" w:rsidRPr="004873D6">
        <w:rPr>
          <w:u w:val="single"/>
        </w:rPr>
        <w:t>Pohledávky po splatnosti</w:t>
      </w:r>
      <w:r w:rsidR="00927503">
        <w:t>:</w:t>
      </w:r>
      <w:r w:rsidR="00927503">
        <w:br/>
        <w:t>-účet část 311 0000 a část 311 0100 – pohledávky za nájemným a službami obecních bytů za r.201</w:t>
      </w:r>
      <w:r w:rsidR="00D4452A">
        <w:t>9</w:t>
      </w:r>
      <w:r w:rsidR="00927503">
        <w:t xml:space="preserve"> (celkem </w:t>
      </w:r>
      <w:r w:rsidR="009D68F6">
        <w:t>110 070</w:t>
      </w:r>
      <w:bookmarkStart w:id="0" w:name="_GoBack"/>
      <w:bookmarkEnd w:id="0"/>
      <w:r w:rsidR="009D68F6">
        <w:t>,-</w:t>
      </w:r>
      <w:r w:rsidR="00927503">
        <w:t xml:space="preserve"> Kč, z toho nájemné </w:t>
      </w:r>
      <w:r w:rsidR="009D68F6">
        <w:t>72 145,-</w:t>
      </w:r>
      <w:r w:rsidR="00927503">
        <w:t xml:space="preserve"> Kč a služby vč. doplatků a přeplatků</w:t>
      </w:r>
      <w:r w:rsidR="009D68F6">
        <w:t xml:space="preserve"> 37 925,-</w:t>
      </w:r>
      <w:r w:rsidR="00927503">
        <w:t xml:space="preserve"> Kč</w:t>
      </w:r>
      <w:r w:rsidR="00D4452A">
        <w:t xml:space="preserve"> (opravné položky 0,- Kč)</w:t>
      </w:r>
      <w:r w:rsidR="00927503">
        <w:t>;</w:t>
      </w:r>
      <w:r w:rsidR="00927503">
        <w:br/>
        <w:t xml:space="preserve">účet 315 0000 – pohledávky za likvidaci odpadů – </w:t>
      </w:r>
      <w:r w:rsidR="00D4452A">
        <w:t>2</w:t>
      </w:r>
      <w:r w:rsidR="00927503">
        <w:t> </w:t>
      </w:r>
      <w:r w:rsidR="00D4452A">
        <w:t>116</w:t>
      </w:r>
      <w:r w:rsidR="00927503">
        <w:t>,- Kč</w:t>
      </w:r>
      <w:r w:rsidR="008263C9">
        <w:t xml:space="preserve"> (opravné položky </w:t>
      </w:r>
      <w:r w:rsidR="00D4452A">
        <w:t>0,- Kč</w:t>
      </w:r>
      <w:r w:rsidR="008263C9">
        <w:t>);</w:t>
      </w:r>
      <w:r w:rsidR="008263C9">
        <w:br/>
        <w:t xml:space="preserve">účet 462 0000 – poskytnuté návratné </w:t>
      </w:r>
      <w:proofErr w:type="spellStart"/>
      <w:r w:rsidR="008263C9">
        <w:t>fin</w:t>
      </w:r>
      <w:proofErr w:type="spellEnd"/>
      <w:r w:rsidR="008263C9">
        <w:t>. Výpomoci dlouhodobé – MAS Labské skály – vratka do r.2020 dle smlouvy a dodatku ke smlouvě.</w:t>
      </w:r>
      <w:r w:rsidR="004873D6">
        <w:br/>
      </w:r>
      <w:r w:rsidR="008263C9" w:rsidRPr="004873D6">
        <w:rPr>
          <w:u w:val="single"/>
        </w:rPr>
        <w:t>Závazky:</w:t>
      </w:r>
      <w:r w:rsidR="008263C9">
        <w:br/>
        <w:t xml:space="preserve">účet 378 0000 – </w:t>
      </w:r>
      <w:proofErr w:type="spellStart"/>
      <w:r w:rsidR="008263C9">
        <w:t>ost</w:t>
      </w:r>
      <w:proofErr w:type="spellEnd"/>
      <w:r w:rsidR="008263C9">
        <w:t xml:space="preserve">. </w:t>
      </w:r>
      <w:proofErr w:type="spellStart"/>
      <w:r w:rsidR="008263C9">
        <w:t>Krátkodové</w:t>
      </w:r>
      <w:proofErr w:type="spellEnd"/>
      <w:r w:rsidR="008263C9">
        <w:t xml:space="preserve"> </w:t>
      </w:r>
      <w:proofErr w:type="spellStart"/>
      <w:r w:rsidR="008263C9">
        <w:t>záv</w:t>
      </w:r>
      <w:proofErr w:type="spellEnd"/>
      <w:r w:rsidR="008263C9">
        <w:t xml:space="preserve">. – </w:t>
      </w:r>
      <w:r w:rsidR="00D4452A">
        <w:t>2</w:t>
      </w:r>
      <w:r w:rsidR="008263C9">
        <w:t> </w:t>
      </w:r>
      <w:r w:rsidR="00D4452A">
        <w:t>356</w:t>
      </w:r>
      <w:r w:rsidR="008263C9">
        <w:t>,- Kč – předpis Kooperativ pojistné za 4.čt.201</w:t>
      </w:r>
      <w:r w:rsidR="00D4452A">
        <w:t>9</w:t>
      </w:r>
      <w:r w:rsidR="004873D6">
        <w:t>;</w:t>
      </w:r>
      <w:r w:rsidR="004873D6">
        <w:br/>
        <w:t>374 0</w:t>
      </w:r>
      <w:r w:rsidR="00D4452A">
        <w:t>0</w:t>
      </w:r>
      <w:r w:rsidR="004873D6">
        <w:t xml:space="preserve">00 – </w:t>
      </w:r>
      <w:r w:rsidR="00D4452A">
        <w:t>335</w:t>
      </w:r>
      <w:r w:rsidR="004873D6">
        <w:t xml:space="preserve">,- Kč – vratka volby </w:t>
      </w:r>
      <w:r w:rsidR="00D4452A">
        <w:t xml:space="preserve">do Evropského parlamentu </w:t>
      </w:r>
      <w:r w:rsidR="004873D6">
        <w:t>dle vyúčtování ÚK.</w:t>
      </w:r>
      <w:r w:rsidR="00B377CE">
        <w:br/>
      </w:r>
      <w:r w:rsidR="00B377CE">
        <w:br/>
      </w:r>
      <w:r w:rsidR="004873D6">
        <w:t>Sepsáno: 1</w:t>
      </w:r>
      <w:r w:rsidR="008C6FD4">
        <w:t>7</w:t>
      </w:r>
      <w:r w:rsidR="004873D6">
        <w:t>.1.20</w:t>
      </w:r>
      <w:r w:rsidR="00D4452A">
        <w:t>20</w:t>
      </w:r>
      <w:r w:rsidR="004873D6">
        <w:br/>
        <w:t>Oldřich Zima – předseda DIK č. 1</w:t>
      </w:r>
      <w:r w:rsidR="008C6FD4">
        <w:t xml:space="preserve">                         </w:t>
      </w:r>
      <w:r w:rsidR="004873D6">
        <w:t>členové: Monika Martínková</w:t>
      </w:r>
      <w:r w:rsidR="004873D6">
        <w:br/>
        <w:t xml:space="preserve">                 Martina </w:t>
      </w:r>
      <w:proofErr w:type="spellStart"/>
      <w:r w:rsidR="004873D6">
        <w:t>Konšalová</w:t>
      </w:r>
      <w:proofErr w:type="spellEnd"/>
    </w:p>
    <w:sectPr w:rsidR="005A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DC"/>
    <w:rsid w:val="002D6FA4"/>
    <w:rsid w:val="004132BB"/>
    <w:rsid w:val="00441638"/>
    <w:rsid w:val="004873D6"/>
    <w:rsid w:val="005A2DDC"/>
    <w:rsid w:val="008263C9"/>
    <w:rsid w:val="008C6FD4"/>
    <w:rsid w:val="00927503"/>
    <w:rsid w:val="009D68F6"/>
    <w:rsid w:val="00AD6BB0"/>
    <w:rsid w:val="00B377CE"/>
    <w:rsid w:val="00B85C29"/>
    <w:rsid w:val="00BB3BB9"/>
    <w:rsid w:val="00C01BF9"/>
    <w:rsid w:val="00D4452A"/>
    <w:rsid w:val="00F8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9E16"/>
  <w15:chartTrackingRefBased/>
  <w15:docId w15:val="{29693175-F775-40C9-9B7A-A15EF89B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Martínková</dc:creator>
  <cp:keywords/>
  <dc:description/>
  <cp:lastModifiedBy>Monika Martínková</cp:lastModifiedBy>
  <cp:revision>13</cp:revision>
  <dcterms:created xsi:type="dcterms:W3CDTF">2019-01-16T06:43:00Z</dcterms:created>
  <dcterms:modified xsi:type="dcterms:W3CDTF">2020-01-17T10:45:00Z</dcterms:modified>
</cp:coreProperties>
</file>